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BF" w:rsidRDefault="00C35DBF" w:rsidP="00C35DBF">
      <w:pPr>
        <w:pStyle w:val="Heading2"/>
      </w:pPr>
    </w:p>
    <w:p w:rsidR="00C35DBF" w:rsidRDefault="00C35DBF" w:rsidP="00C35DBF">
      <w:pPr>
        <w:pStyle w:val="Heading2"/>
      </w:pPr>
      <w:r>
        <w:t>Summary Guide to Required Offering Materials for Newly Issued GSE Securities</w:t>
      </w:r>
    </w:p>
    <w:p w:rsidR="00C35DBF" w:rsidRDefault="00C35DBF" w:rsidP="00C35DBF">
      <w:pPr>
        <w:pStyle w:val="NormalWeb"/>
      </w:pPr>
      <w:r>
        <w:t>This chart should be used as a guide and not as a substitute for the dealer's agreements or contractual obligations with the GSEs. Each GSE may change or update its offering material requirements. Legal, compliance, operations and other relevant departments should confirm with each GSE that the most current offering materials are being sent out.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6"/>
        <w:gridCol w:w="2246"/>
        <w:gridCol w:w="2246"/>
        <w:gridCol w:w="2061"/>
        <w:gridCol w:w="2061"/>
      </w:tblGrid>
      <w:tr w:rsidR="00C35DBF" w:rsidTr="00C35D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jc w:val="center"/>
              <w:rPr>
                <w:b/>
                <w:bCs/>
                <w:sz w:val="24"/>
                <w:szCs w:val="24"/>
              </w:rPr>
            </w:pPr>
            <w:r>
              <w:rPr>
                <w:b/>
                <w:bC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5DBF" w:rsidRDefault="00C35DBF">
            <w:pPr>
              <w:pStyle w:val="Heading6"/>
              <w:jc w:val="center"/>
            </w:pPr>
            <w:r>
              <w:t>DEBENTURES/NOTES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pStyle w:val="Heading6"/>
              <w:jc w:val="center"/>
            </w:pPr>
            <w:r>
              <w:t>MEDIUM TERM NOTES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pStyle w:val="Heading6"/>
              <w:jc w:val="center"/>
            </w:pPr>
            <w:r>
              <w:t>DISCOUNT NOTES</w:t>
            </w:r>
          </w:p>
        </w:tc>
      </w:tr>
      <w:tr w:rsidR="00C35DBF" w:rsidTr="00C35DB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Fannie Mae </w:t>
            </w:r>
            <w:hyperlink r:id="rId7" w:anchor="footnotes" w:history="1">
              <w:r>
                <w:rPr>
                  <w:rStyle w:val="Hyperlink"/>
                  <w:vertAlign w:val="superscript"/>
                </w:rPr>
                <w:t>1</w:t>
              </w:r>
            </w:hyperlink>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Universal Debt Facility ("UDF") Offering Circular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Universal Debt Facility ("UDF") Offering Circular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Universal Debt Facility ("UDF") Offering Circular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Universal Debt Facility ("UDF") Offering Circular</w:t>
            </w:r>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UDF Supplement (for Fannie Mae Investment Notes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UDF Supplement (for Fannie Mae Investment Notes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UDF Supplement (for Fannie Mae Investment Notes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w:t>
            </w:r>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Pricing Supplement </w:t>
            </w:r>
            <w:hyperlink r:id="rId8" w:anchor="footnotes" w:history="1">
              <w:r>
                <w:rPr>
                  <w:rStyle w:val="Hyperlink"/>
                  <w:vertAlign w:val="superscript"/>
                </w:rPr>
                <w:t>7</w:t>
              </w:r>
            </w:hyperlink>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Pricing Supplement </w:t>
            </w:r>
            <w:hyperlink r:id="rId9" w:anchor="footnotes" w:history="1">
              <w:r>
                <w:rPr>
                  <w:rStyle w:val="Hyperlink"/>
                  <w:vertAlign w:val="superscript"/>
                </w:rPr>
                <w:t>7</w:t>
              </w:r>
            </w:hyperlink>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Pricing Supplement </w:t>
            </w:r>
            <w:hyperlink r:id="rId10" w:anchor="footnotes" w:history="1">
              <w:r>
                <w:rPr>
                  <w:rStyle w:val="Hyperlink"/>
                  <w:vertAlign w:val="superscript"/>
                </w:rPr>
                <w:t>7</w:t>
              </w:r>
            </w:hyperlink>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w:t>
            </w:r>
          </w:p>
        </w:tc>
      </w:tr>
      <w:tr w:rsidR="00C35DBF" w:rsidTr="00C35DB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Farm Credit </w:t>
            </w:r>
            <w:hyperlink r:id="rId11" w:anchor="footnotes" w:history="1">
              <w:r>
                <w:rPr>
                  <w:rStyle w:val="Hyperlink"/>
                  <w:vertAlign w:val="superscript"/>
                </w:rPr>
                <w:t>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Offering Circular</w:t>
            </w:r>
            <w:hyperlink r:id="rId12"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Offering Circular</w:t>
            </w:r>
            <w:hyperlink r:id="rId13"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Offering Circular</w:t>
            </w:r>
            <w:hyperlink r:id="rId14"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Offering Circular</w:t>
            </w:r>
            <w:hyperlink r:id="rId15" w:anchor="footnotes" w:history="1">
              <w:r>
                <w:rPr>
                  <w:rStyle w:val="Hyperlink"/>
                  <w:vertAlign w:val="superscript"/>
                </w:rPr>
                <w:t>7</w:t>
              </w:r>
            </w:hyperlink>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Offering Circular Supplement </w:t>
            </w:r>
            <w:hyperlink r:id="rId16"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Offering Circular Supplement </w:t>
            </w:r>
            <w:hyperlink r:id="rId17"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Offering Circular Supplement </w:t>
            </w:r>
            <w:hyperlink r:id="rId18"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Offering Circular Supplement </w:t>
            </w:r>
            <w:hyperlink r:id="rId19" w:anchor="footnotes" w:history="1">
              <w:r>
                <w:rPr>
                  <w:rStyle w:val="Hyperlink"/>
                  <w:vertAlign w:val="superscript"/>
                </w:rPr>
                <w:t>7</w:t>
              </w:r>
            </w:hyperlink>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Term Sheet </w:t>
            </w:r>
            <w:hyperlink r:id="rId20" w:anchor="footnotes" w:history="1">
              <w:r>
                <w:rPr>
                  <w:rStyle w:val="Hyperlink"/>
                  <w:vertAlign w:val="superscript"/>
                </w:rPr>
                <w:t>7</w:t>
              </w:r>
            </w:hyperlink>
            <w:r>
              <w:t xml:space="preserve"> (If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Term Sheet </w:t>
            </w:r>
            <w:hyperlink r:id="rId21" w:anchor="footnotes" w:history="1">
              <w:r>
                <w:rPr>
                  <w:rStyle w:val="Hyperlink"/>
                  <w:vertAlign w:val="superscript"/>
                </w:rPr>
                <w:t>7</w:t>
              </w:r>
            </w:hyperlink>
            <w:r>
              <w:t xml:space="preserve"> (If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Term Sheet </w:t>
            </w:r>
            <w:hyperlink r:id="rId22" w:anchor="footnotes" w:history="1">
              <w:r>
                <w:rPr>
                  <w:rStyle w:val="Hyperlink"/>
                  <w:vertAlign w:val="superscript"/>
                </w:rPr>
                <w:t>7</w:t>
              </w:r>
            </w:hyperlink>
            <w:r>
              <w:t xml:space="preserve"> (If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w:t>
            </w:r>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Annual Information Statement (as requested by actual or prospective 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Annual Information Statement (as requested by actual or prospective 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Annual Information Statement (as requested by actual or prospective 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Annual Information Statement (as requested by actual or prospective purchasers)</w:t>
            </w:r>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Quarterly Information Statement (as requested by actual or </w:t>
            </w:r>
            <w:r>
              <w:lastRenderedPageBreak/>
              <w:t>prospective 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lastRenderedPageBreak/>
              <w:t xml:space="preserve">Quarterly Information Statement (as requested by actual or </w:t>
            </w:r>
            <w:r>
              <w:lastRenderedPageBreak/>
              <w:t>prospective 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lastRenderedPageBreak/>
              <w:t xml:space="preserve">Quarterly Information Statement (as requested by actual or prospective </w:t>
            </w:r>
            <w:r>
              <w:lastRenderedPageBreak/>
              <w:t>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lastRenderedPageBreak/>
              <w:t xml:space="preserve">Quarterly Information Statement (as requested by actual or prospective </w:t>
            </w:r>
            <w:r>
              <w:lastRenderedPageBreak/>
              <w:t>purchasers)</w:t>
            </w:r>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Certain Press Releases (as requested by the issuer)</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Certain Press Releases (as requested by the issuer)</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Certain Press Releases (as requested by the issuer)</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Certain Press Releases (as requested by the issuer)</w:t>
            </w:r>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Certain Press Releases (as requested by actual or prospective 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Certain Press Releases (as requested by actual or prospective 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Certain Press Releases (as requested by actual or prospective 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Certain Press Releases (as requested by actual or prospective purchasers)</w:t>
            </w:r>
          </w:p>
        </w:tc>
      </w:tr>
      <w:tr w:rsidR="00C35DBF" w:rsidTr="00C35DB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Freddie Mac </w:t>
            </w:r>
            <w:hyperlink r:id="rId23" w:anchor="footnotes" w:history="1">
              <w:r>
                <w:rPr>
                  <w:rStyle w:val="Hyperlink"/>
                  <w:vertAlign w:val="superscript"/>
                </w:rPr>
                <w:t>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Offering Circular </w:t>
            </w:r>
            <w:hyperlink r:id="rId24" w:anchor="footnotes" w:history="1">
              <w:r>
                <w:rPr>
                  <w:rStyle w:val="Hyperlink"/>
                  <w:vertAlign w:val="superscript"/>
                </w:rPr>
                <w:t>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Offering Circular </w:t>
            </w:r>
            <w:hyperlink r:id="rId25" w:anchor="footnotes" w:history="1">
              <w:r>
                <w:rPr>
                  <w:rStyle w:val="Hyperlink"/>
                  <w:vertAlign w:val="superscript"/>
                </w:rPr>
                <w:t>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Offering Circular </w:t>
            </w:r>
            <w:hyperlink r:id="rId26" w:anchor="footnotes" w:history="1">
              <w:r>
                <w:rPr>
                  <w:rStyle w:val="Hyperlink"/>
                  <w:vertAlign w:val="superscript"/>
                </w:rPr>
                <w:t>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Offering Circular </w:t>
            </w:r>
            <w:hyperlink r:id="rId27" w:anchor="footnotes" w:history="1">
              <w:r>
                <w:rPr>
                  <w:rStyle w:val="Hyperlink"/>
                  <w:vertAlign w:val="superscript"/>
                </w:rPr>
                <w:t>6</w:t>
              </w:r>
            </w:hyperlink>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Pricing Supplement </w:t>
            </w:r>
            <w:hyperlink r:id="rId28"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Pricing Supplement </w:t>
            </w:r>
            <w:hyperlink r:id="rId29"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Pricing Supplement </w:t>
            </w:r>
            <w:hyperlink r:id="rId30"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w:t>
            </w:r>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Annual Information Statement (as requested by actual or prospective 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Annual Information Statement (as requested by actual or prospective 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Annual Information Statement (as requested by actual or prospective 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Annual Information Statement (as requested by actual or prospective purchasers)</w:t>
            </w:r>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Quarterly Information Statement Supplement (as requested by actual or prospective 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Quarterly Information Statement Supplement (as requested by actual or prospective 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Quarterly Information Statement Supplement (as requested by actual or prospective 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Quarterly Information Statement Supplement (as requested by actual or prospective purchasers)</w:t>
            </w:r>
          </w:p>
        </w:tc>
      </w:tr>
      <w:tr w:rsidR="00C35DBF" w:rsidTr="00C35DB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FHLB </w:t>
            </w:r>
            <w:hyperlink r:id="rId31" w:anchor="footnotes" w:history="1">
              <w:r>
                <w:rPr>
                  <w:rStyle w:val="Hyperlink"/>
                  <w:vertAlign w:val="superscript"/>
                </w:rPr>
                <w:t>4</w:t>
              </w:r>
            </w:hyperlink>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Offering Circular or Global Information Memorandum </w:t>
            </w:r>
            <w:hyperlink r:id="rId32" w:anchor="footnotes" w:history="1">
              <w:r>
                <w:rPr>
                  <w:rStyle w:val="Hyperlink"/>
                  <w:vertAlign w:val="superscript"/>
                </w:rPr>
                <w:t>7</w:t>
              </w:r>
            </w:hyperlink>
            <w:r>
              <w:t xml:space="preserve"> </w:t>
            </w:r>
            <w:hyperlink r:id="rId33" w:anchor="footnotes" w:history="1">
              <w:r>
                <w:rPr>
                  <w:rStyle w:val="Hyperlink"/>
                  <w:vertAlign w:val="superscript"/>
                </w:rPr>
                <w:t>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Offering Circular or Global Information Memorandum </w:t>
            </w:r>
            <w:hyperlink r:id="rId34" w:anchor="footnotes" w:history="1">
              <w:r>
                <w:rPr>
                  <w:rStyle w:val="Hyperlink"/>
                  <w:vertAlign w:val="superscript"/>
                </w:rPr>
                <w:t>7</w:t>
              </w:r>
            </w:hyperlink>
            <w:r>
              <w:t xml:space="preserve"> </w:t>
            </w:r>
            <w:hyperlink r:id="rId35" w:anchor="footnotes" w:history="1">
              <w:r>
                <w:rPr>
                  <w:rStyle w:val="Hyperlink"/>
                  <w:vertAlign w:val="superscript"/>
                </w:rPr>
                <w:t>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Not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Offering Circular </w:t>
            </w:r>
            <w:hyperlink r:id="rId36" w:anchor="footnotes" w:history="1">
              <w:r>
                <w:rPr>
                  <w:rStyle w:val="Hyperlink"/>
                  <w:vertAlign w:val="superscript"/>
                </w:rPr>
                <w:t>7</w:t>
              </w:r>
            </w:hyperlink>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Offering Notice or Global Pricing Supplement </w:t>
            </w:r>
            <w:hyperlink r:id="rId37" w:anchor="footnotes" w:history="1">
              <w:r>
                <w:rPr>
                  <w:rStyle w:val="Hyperlink"/>
                  <w:vertAlign w:val="superscript"/>
                </w:rPr>
                <w:t>7</w:t>
              </w:r>
            </w:hyperlink>
            <w:r>
              <w:t xml:space="preserve"> </w:t>
            </w:r>
            <w:hyperlink r:id="rId38" w:anchor="footnotes" w:history="1">
              <w:r>
                <w:rPr>
                  <w:rStyle w:val="Hyperlink"/>
                  <w:vertAlign w:val="superscript"/>
                </w:rPr>
                <w:t>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Offering Notice or Global Pricing Supplement </w:t>
            </w:r>
            <w:hyperlink r:id="rId39" w:anchor="footnotes" w:history="1">
              <w:r>
                <w:rPr>
                  <w:rStyle w:val="Hyperlink"/>
                  <w:vertAlign w:val="superscript"/>
                </w:rPr>
                <w:t>7</w:t>
              </w:r>
            </w:hyperlink>
            <w:r>
              <w:t xml:space="preserve"> </w:t>
            </w:r>
            <w:hyperlink r:id="rId40" w:anchor="footnotes" w:history="1">
              <w:r>
                <w:rPr>
                  <w:rStyle w:val="Hyperlink"/>
                  <w:vertAlign w:val="superscript"/>
                </w:rPr>
                <w:t>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Annual Financial Report </w:t>
            </w:r>
            <w:hyperlink r:id="rId41" w:anchor="footnotes" w:history="1">
              <w:r>
                <w:rPr>
                  <w:rStyle w:val="Hyperlink"/>
                  <w:vertAlign w:val="superscript"/>
                </w:rPr>
                <w:t>7</w:t>
              </w:r>
            </w:hyperlink>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Annual Financial Report (as requested by actual or prospective purchasers)</w:t>
            </w:r>
            <w:hyperlink r:id="rId42"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Annual Financial Report (as requested by actual or prospective purchasers)</w:t>
            </w:r>
            <w:hyperlink r:id="rId43"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w:t>
            </w:r>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Quarterly Financial </w:t>
            </w:r>
            <w:r>
              <w:lastRenderedPageBreak/>
              <w:t>Statement (as requested by actual or prospective 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lastRenderedPageBreak/>
              <w:t xml:space="preserve">Quarterly Financial </w:t>
            </w:r>
            <w:r>
              <w:lastRenderedPageBreak/>
              <w:t>Statement (as requested by actual or prospective purchasers)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w:t>
            </w:r>
          </w:p>
        </w:tc>
      </w:tr>
      <w:tr w:rsidR="00C35DBF" w:rsidTr="00C35DB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lastRenderedPageBreak/>
              <w:t xml:space="preserve">Sallie Mae </w:t>
            </w:r>
            <w:hyperlink r:id="rId44" w:anchor="footnotes" w:history="1">
              <w:r>
                <w:rPr>
                  <w:rStyle w:val="Hyperlink"/>
                  <w:vertAlign w:val="superscript"/>
                </w:rPr>
                <w:t>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Annual Information Statement </w:t>
            </w:r>
            <w:hyperlink r:id="rId45" w:anchor="footnotes" w:history="1">
              <w:r>
                <w:rPr>
                  <w:rStyle w:val="Hyperlink"/>
                  <w:vertAlign w:val="superscript"/>
                </w:rPr>
                <w:t>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Global Note Offering Circular (if Global Notes)</w:t>
            </w:r>
            <w:hyperlink r:id="rId46"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MTN Information Statement Supplement </w:t>
            </w:r>
            <w:hyperlink r:id="rId47"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Annual Information Statement </w:t>
            </w:r>
            <w:hyperlink r:id="rId48" w:anchor="footnotes" w:history="1">
              <w:r>
                <w:rPr>
                  <w:rStyle w:val="Hyperlink"/>
                  <w:vertAlign w:val="superscript"/>
                </w:rPr>
                <w:t>6</w:t>
              </w:r>
            </w:hyperlink>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Quarterly Supplement to the Information Statement </w:t>
            </w:r>
            <w:hyperlink r:id="rId49"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Issue Specific Pricing Supplement or Information Statement </w:t>
            </w:r>
            <w:hyperlink r:id="rId50"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Issue Specific Pricing Supplement </w:t>
            </w:r>
            <w:hyperlink r:id="rId51"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Quarterly Supplement to Information Statement </w:t>
            </w:r>
            <w:hyperlink r:id="rId52" w:anchor="footnotes" w:history="1">
              <w:r>
                <w:rPr>
                  <w:rStyle w:val="Hyperlink"/>
                  <w:vertAlign w:val="superscript"/>
                </w:rPr>
                <w:t>7</w:t>
              </w:r>
            </w:hyperlink>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Issue Specific Information Statement Supplement </w:t>
            </w:r>
            <w:hyperlink r:id="rId53"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Annual Information Statement </w:t>
            </w:r>
            <w:hyperlink r:id="rId54" w:anchor="footnotes" w:history="1">
              <w:r>
                <w:rPr>
                  <w:rStyle w:val="Hyperlink"/>
                  <w:vertAlign w:val="superscript"/>
                </w:rPr>
                <w:t>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Annual Information Statement </w:t>
            </w:r>
            <w:hyperlink r:id="rId55" w:anchor="footnotes" w:history="1">
              <w:r>
                <w:rPr>
                  <w:rStyle w:val="Hyperlink"/>
                  <w:vertAlign w:val="superscript"/>
                </w:rPr>
                <w:t>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Offering Release Telerate Page 24957 </w:t>
            </w:r>
            <w:hyperlink r:id="rId56" w:anchor="footnotes" w:history="1">
              <w:r>
                <w:rPr>
                  <w:rStyle w:val="Hyperlink"/>
                  <w:vertAlign w:val="superscript"/>
                </w:rPr>
                <w:t>6</w:t>
              </w:r>
            </w:hyperlink>
          </w:p>
        </w:tc>
      </w:tr>
      <w:tr w:rsidR="00C35DBF" w:rsidTr="00C35D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Quarterly Supplement to the Information Statement </w:t>
            </w:r>
            <w:hyperlink r:id="rId57"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xml:space="preserve">Quarterly Supplement to Information Statement </w:t>
            </w:r>
            <w:hyperlink r:id="rId58" w:anchor="footnotes" w:history="1">
              <w:r>
                <w:rPr>
                  <w:rStyle w:val="Hyperlink"/>
                  <w:vertAlign w:val="superscript"/>
                </w:rPr>
                <w:t>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5DBF" w:rsidRDefault="00C35DBF">
            <w:pPr>
              <w:rPr>
                <w:sz w:val="24"/>
                <w:szCs w:val="24"/>
              </w:rPr>
            </w:pPr>
            <w:r>
              <w:t> </w:t>
            </w:r>
          </w:p>
        </w:tc>
      </w:tr>
    </w:tbl>
    <w:p w:rsidR="00C35DBF" w:rsidRDefault="00C35DBF" w:rsidP="00C35DBF">
      <w:pPr>
        <w:pStyle w:val="Heading4"/>
      </w:pPr>
      <w:r>
        <w:t>Notes</w:t>
      </w:r>
    </w:p>
    <w:p w:rsidR="00C35DBF" w:rsidRDefault="00C35DBF" w:rsidP="00C35DBF">
      <w:pPr>
        <w:numPr>
          <w:ilvl w:val="0"/>
          <w:numId w:val="2"/>
        </w:numPr>
        <w:spacing w:before="100" w:beforeAutospacing="1" w:after="100" w:afterAutospacing="1" w:line="240" w:lineRule="auto"/>
      </w:pPr>
      <w:r>
        <w:t xml:space="preserve">Federal National Mortgage Association. For additional information or additional copies of the relevant offering materials visit their web site at </w:t>
      </w:r>
      <w:hyperlink r:id="rId59" w:tgtFrame="_blank" w:history="1">
        <w:r>
          <w:rPr>
            <w:rStyle w:val="Hyperlink"/>
          </w:rPr>
          <w:t>http://www.fanniemae.com/markets/debt/debt_tools_resources/information_sources</w:t>
        </w:r>
      </w:hyperlink>
      <w:r>
        <w:t xml:space="preserve">, or contact their help line at 1-888-266-3457 or in DC 202-752-8780. </w:t>
      </w:r>
    </w:p>
    <w:p w:rsidR="00C35DBF" w:rsidRDefault="00C35DBF" w:rsidP="00C35DBF">
      <w:pPr>
        <w:numPr>
          <w:ilvl w:val="0"/>
          <w:numId w:val="2"/>
        </w:numPr>
        <w:spacing w:before="100" w:beforeAutospacing="1" w:after="100" w:afterAutospacing="1" w:line="240" w:lineRule="auto"/>
      </w:pPr>
      <w:r>
        <w:t xml:space="preserve">Federal Farm Credit Banks Funding Corporation. For additional information or additional copies of the relevant offering materials visit their web site at </w:t>
      </w:r>
      <w:hyperlink r:id="rId60" w:tgtFrame="_blank" w:history="1">
        <w:r>
          <w:rPr>
            <w:rStyle w:val="Hyperlink"/>
          </w:rPr>
          <w:t>http://www.farmcredit-ffcb.com/farmcredit/fcsystem/funding_corp.jsp</w:t>
        </w:r>
      </w:hyperlink>
      <w:r>
        <w:t xml:space="preserve">, or contact Daniel Bienz 201-200-8070 (Annual Information Statements, Quarterly Information Statements, Press Releases) and/or Ethel Anzenberger 201-200-8031 (Offering Circulars, Supplements and Term Sheets). </w:t>
      </w:r>
    </w:p>
    <w:p w:rsidR="00C35DBF" w:rsidRDefault="00C35DBF" w:rsidP="00C35DBF">
      <w:pPr>
        <w:numPr>
          <w:ilvl w:val="0"/>
          <w:numId w:val="2"/>
        </w:numPr>
        <w:spacing w:before="100" w:beforeAutospacing="1" w:after="100" w:afterAutospacing="1" w:line="240" w:lineRule="auto"/>
      </w:pPr>
      <w:r>
        <w:t xml:space="preserve">Federal Home Loan Mortgage Corporation. For additional information or additional copies of the relevant offering materials visit their web site at </w:t>
      </w:r>
      <w:hyperlink r:id="rId61" w:tgtFrame="_blank" w:history="1">
        <w:r>
          <w:rPr>
            <w:rStyle w:val="Hyperlink"/>
          </w:rPr>
          <w:t>http://www.freddiemac.com/debt</w:t>
        </w:r>
      </w:hyperlink>
      <w:r>
        <w:t xml:space="preserve">. You can also contact the Product Management &amp; Communications Group at 703-903-4334. </w:t>
      </w:r>
    </w:p>
    <w:p w:rsidR="00C35DBF" w:rsidRDefault="00C35DBF" w:rsidP="00C35DBF">
      <w:pPr>
        <w:numPr>
          <w:ilvl w:val="0"/>
          <w:numId w:val="2"/>
        </w:numPr>
        <w:spacing w:before="100" w:beforeAutospacing="1" w:after="100" w:afterAutospacing="1" w:line="240" w:lineRule="auto"/>
      </w:pPr>
      <w:r>
        <w:t xml:space="preserve">Federal Home Loan Banks Office of Finance. For additional information or additional copies of the relevant offering materials visit their web site at </w:t>
      </w:r>
      <w:hyperlink r:id="rId62" w:tgtFrame="_blank" w:history="1">
        <w:r>
          <w:rPr>
            <w:rStyle w:val="Hyperlink"/>
          </w:rPr>
          <w:t>http://www.fhlb-of.com/</w:t>
        </w:r>
      </w:hyperlink>
      <w:r>
        <w:t xml:space="preserve">, or contact Michael Brown at the main number of the Office of Finance which is 703-467-3600. </w:t>
      </w:r>
    </w:p>
    <w:p w:rsidR="00C35DBF" w:rsidRDefault="00C35DBF" w:rsidP="00C35DBF">
      <w:pPr>
        <w:numPr>
          <w:ilvl w:val="0"/>
          <w:numId w:val="2"/>
        </w:numPr>
        <w:spacing w:before="100" w:beforeAutospacing="1" w:after="100" w:afterAutospacing="1" w:line="240" w:lineRule="auto"/>
      </w:pPr>
      <w:r>
        <w:t xml:space="preserve">Student Loan Marketing Association. USA Education Inc., the parent company of the Student Loan Marketing Association ("Sallie Mae"), changed its name to SLM Corporation on May 17, 2002. For additional information or additional copies of the relevant offering materials visit their web site at, </w:t>
      </w:r>
      <w:hyperlink r:id="rId63" w:tgtFrame="_blank" w:history="1">
        <w:r>
          <w:rPr>
            <w:rStyle w:val="Hyperlink"/>
          </w:rPr>
          <w:t>http://www.salliemae.com/</w:t>
        </w:r>
      </w:hyperlink>
      <w:r>
        <w:t xml:space="preserve">, or Contact Greg Swartz at 703-810-7711. </w:t>
      </w:r>
    </w:p>
    <w:p w:rsidR="00C35DBF" w:rsidRDefault="00C35DBF" w:rsidP="00C35DBF">
      <w:pPr>
        <w:numPr>
          <w:ilvl w:val="0"/>
          <w:numId w:val="2"/>
        </w:numPr>
        <w:spacing w:before="100" w:beforeAutospacing="1" w:after="100" w:afterAutospacing="1" w:line="240" w:lineRule="auto"/>
      </w:pPr>
      <w:r>
        <w:t xml:space="preserve">Send once annually to each purchasing customer. </w:t>
      </w:r>
    </w:p>
    <w:p w:rsidR="00C35DBF" w:rsidRDefault="00C35DBF" w:rsidP="00C35DBF">
      <w:pPr>
        <w:numPr>
          <w:ilvl w:val="0"/>
          <w:numId w:val="2"/>
        </w:numPr>
        <w:spacing w:before="100" w:beforeAutospacing="1" w:after="100" w:afterAutospacing="1" w:line="240" w:lineRule="auto"/>
      </w:pPr>
      <w:r>
        <w:t xml:space="preserve">Send once to each purchasing customer, prior to or with delivery of confirmation. </w:t>
      </w:r>
    </w:p>
    <w:p w:rsidR="00C35DBF" w:rsidRDefault="00C35DBF" w:rsidP="00C35DBF">
      <w:pPr>
        <w:numPr>
          <w:ilvl w:val="0"/>
          <w:numId w:val="2"/>
        </w:numPr>
        <w:spacing w:before="100" w:beforeAutospacing="1" w:after="100" w:afterAutospacing="1" w:line="240" w:lineRule="auto"/>
      </w:pPr>
      <w:r>
        <w:lastRenderedPageBreak/>
        <w:t xml:space="preserve">Send most recent quarterly financial statement once to each purchasing customer upon issuance. </w:t>
      </w:r>
    </w:p>
    <w:p w:rsidR="00C35DBF" w:rsidRDefault="00C35DBF" w:rsidP="00C35DBF">
      <w:pPr>
        <w:numPr>
          <w:ilvl w:val="0"/>
          <w:numId w:val="2"/>
        </w:numPr>
        <w:spacing w:before="100" w:beforeAutospacing="1" w:after="100" w:afterAutospacing="1" w:line="240" w:lineRule="auto"/>
      </w:pPr>
      <w:r>
        <w:t xml:space="preserve">Offering Materials for Federal Home Loan Banks Office of Finance's Domestic Program requires the delivery of the Offering Circular and the Offering Notice, while their Global Debt Program requires the delivery of the Global Information Memorandum and the Global Pricing Supplement. </w:t>
      </w:r>
    </w:p>
    <w:p w:rsidR="00647BFE" w:rsidRPr="00C35DBF" w:rsidRDefault="00647BFE" w:rsidP="00C35DBF"/>
    <w:sectPr w:rsidR="00647BFE" w:rsidRPr="00C35DBF" w:rsidSect="0060040B">
      <w:headerReference w:type="default" r:id="rId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3B" w:rsidRDefault="001C243B" w:rsidP="001C243B">
      <w:pPr>
        <w:spacing w:after="0" w:line="240" w:lineRule="auto"/>
      </w:pPr>
      <w:r>
        <w:separator/>
      </w:r>
    </w:p>
  </w:endnote>
  <w:endnote w:type="continuationSeparator" w:id="0">
    <w:p w:rsidR="001C243B" w:rsidRDefault="001C243B" w:rsidP="001C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3B" w:rsidRDefault="001C243B" w:rsidP="001C243B">
      <w:pPr>
        <w:spacing w:after="0" w:line="240" w:lineRule="auto"/>
      </w:pPr>
      <w:r>
        <w:separator/>
      </w:r>
    </w:p>
  </w:footnote>
  <w:footnote w:type="continuationSeparator" w:id="0">
    <w:p w:rsidR="001C243B" w:rsidRDefault="001C243B" w:rsidP="001C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3B" w:rsidRDefault="001C243B">
    <w:pPr>
      <w:pStyle w:val="Header"/>
    </w:pPr>
    <w:r>
      <w:rPr>
        <w:noProof/>
      </w:rPr>
      <w:drawing>
        <wp:inline distT="0" distB="0" distL="0" distR="0">
          <wp:extent cx="1722120" cy="546100"/>
          <wp:effectExtent l="19050" t="0" r="0" b="0"/>
          <wp:docPr id="1" name="Picture 1" descr="SI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
                  <pic:cNvPicPr>
                    <a:picLocks noChangeAspect="1" noChangeArrowheads="1"/>
                  </pic:cNvPicPr>
                </pic:nvPicPr>
                <pic:blipFill>
                  <a:blip r:embed="rId1"/>
                  <a:srcRect/>
                  <a:stretch>
                    <a:fillRect/>
                  </a:stretch>
                </pic:blipFill>
                <pic:spPr bwMode="auto">
                  <a:xfrm>
                    <a:off x="0" y="0"/>
                    <a:ext cx="1722120" cy="546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82CB4"/>
    <w:multiLevelType w:val="multilevel"/>
    <w:tmpl w:val="5B1E04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6E29645D"/>
    <w:multiLevelType w:val="multilevel"/>
    <w:tmpl w:val="28049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7F0684"/>
    <w:rsid w:val="000238BB"/>
    <w:rsid w:val="001C243B"/>
    <w:rsid w:val="003F1764"/>
    <w:rsid w:val="004A234B"/>
    <w:rsid w:val="0060040B"/>
    <w:rsid w:val="00647BFE"/>
    <w:rsid w:val="007F0684"/>
    <w:rsid w:val="00C35DBF"/>
    <w:rsid w:val="00EA2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0B"/>
  </w:style>
  <w:style w:type="paragraph" w:styleId="Heading1">
    <w:name w:val="heading 1"/>
    <w:basedOn w:val="Normal"/>
    <w:link w:val="Heading1Char"/>
    <w:uiPriority w:val="9"/>
    <w:qFormat/>
    <w:rsid w:val="007F0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06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C35D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6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0684"/>
    <w:rPr>
      <w:rFonts w:ascii="Times New Roman" w:eastAsia="Times New Roman" w:hAnsi="Times New Roman" w:cs="Times New Roman"/>
      <w:b/>
      <w:bCs/>
      <w:sz w:val="24"/>
      <w:szCs w:val="24"/>
    </w:rPr>
  </w:style>
  <w:style w:type="character" w:customStyle="1" w:styleId="apple-style-span">
    <w:name w:val="apple-style-span"/>
    <w:basedOn w:val="DefaultParagraphFont"/>
    <w:rsid w:val="007F0684"/>
  </w:style>
  <w:style w:type="paragraph" w:styleId="NormalWeb">
    <w:name w:val="Normal (Web)"/>
    <w:basedOn w:val="Normal"/>
    <w:uiPriority w:val="99"/>
    <w:unhideWhenUsed/>
    <w:rsid w:val="007F0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0684"/>
  </w:style>
  <w:style w:type="paragraph" w:styleId="Header">
    <w:name w:val="header"/>
    <w:basedOn w:val="Normal"/>
    <w:link w:val="HeaderChar"/>
    <w:uiPriority w:val="99"/>
    <w:semiHidden/>
    <w:unhideWhenUsed/>
    <w:rsid w:val="001C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43B"/>
  </w:style>
  <w:style w:type="paragraph" w:styleId="Footer">
    <w:name w:val="footer"/>
    <w:basedOn w:val="Normal"/>
    <w:link w:val="FooterChar"/>
    <w:uiPriority w:val="99"/>
    <w:semiHidden/>
    <w:unhideWhenUsed/>
    <w:rsid w:val="001C2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43B"/>
  </w:style>
  <w:style w:type="paragraph" w:styleId="BalloonText">
    <w:name w:val="Balloon Text"/>
    <w:basedOn w:val="Normal"/>
    <w:link w:val="BalloonTextChar"/>
    <w:uiPriority w:val="99"/>
    <w:semiHidden/>
    <w:unhideWhenUsed/>
    <w:rsid w:val="001C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3B"/>
    <w:rPr>
      <w:rFonts w:ascii="Tahoma" w:hAnsi="Tahoma" w:cs="Tahoma"/>
      <w:sz w:val="16"/>
      <w:szCs w:val="16"/>
    </w:rPr>
  </w:style>
  <w:style w:type="character" w:customStyle="1" w:styleId="Heading6Char">
    <w:name w:val="Heading 6 Char"/>
    <w:basedOn w:val="DefaultParagraphFont"/>
    <w:link w:val="Heading6"/>
    <w:uiPriority w:val="9"/>
    <w:semiHidden/>
    <w:rsid w:val="00C35DBF"/>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C35DBF"/>
    <w:rPr>
      <w:color w:val="0000FF"/>
      <w:u w:val="single"/>
    </w:rPr>
  </w:style>
</w:styles>
</file>

<file path=word/webSettings.xml><?xml version="1.0" encoding="utf-8"?>
<w:webSettings xmlns:r="http://schemas.openxmlformats.org/officeDocument/2006/relationships" xmlns:w="http://schemas.openxmlformats.org/wordprocessingml/2006/main">
  <w:divs>
    <w:div w:id="580256806">
      <w:bodyDiv w:val="1"/>
      <w:marLeft w:val="0"/>
      <w:marRight w:val="0"/>
      <w:marTop w:val="0"/>
      <w:marBottom w:val="0"/>
      <w:divBdr>
        <w:top w:val="none" w:sz="0" w:space="0" w:color="auto"/>
        <w:left w:val="none" w:sz="0" w:space="0" w:color="auto"/>
        <w:bottom w:val="none" w:sz="0" w:space="0" w:color="auto"/>
        <w:right w:val="none" w:sz="0" w:space="0" w:color="auto"/>
      </w:divBdr>
    </w:div>
    <w:div w:id="1274633614">
      <w:bodyDiv w:val="1"/>
      <w:marLeft w:val="0"/>
      <w:marRight w:val="0"/>
      <w:marTop w:val="0"/>
      <w:marBottom w:val="0"/>
      <w:divBdr>
        <w:top w:val="none" w:sz="0" w:space="0" w:color="auto"/>
        <w:left w:val="none" w:sz="0" w:space="0" w:color="auto"/>
        <w:bottom w:val="none" w:sz="0" w:space="0" w:color="auto"/>
        <w:right w:val="none" w:sz="0" w:space="0" w:color="auto"/>
      </w:divBdr>
    </w:div>
    <w:div w:id="1386218610">
      <w:bodyDiv w:val="1"/>
      <w:marLeft w:val="0"/>
      <w:marRight w:val="0"/>
      <w:marTop w:val="0"/>
      <w:marBottom w:val="0"/>
      <w:divBdr>
        <w:top w:val="none" w:sz="0" w:space="0" w:color="auto"/>
        <w:left w:val="none" w:sz="0" w:space="0" w:color="auto"/>
        <w:bottom w:val="none" w:sz="0" w:space="0" w:color="auto"/>
        <w:right w:val="none" w:sz="0" w:space="0" w:color="auto"/>
      </w:divBdr>
      <w:divsChild>
        <w:div w:id="741368447">
          <w:marLeft w:val="0"/>
          <w:marRight w:val="0"/>
          <w:marTop w:val="0"/>
          <w:marBottom w:val="0"/>
          <w:divBdr>
            <w:top w:val="none" w:sz="0" w:space="0" w:color="auto"/>
            <w:left w:val="none" w:sz="0" w:space="0" w:color="auto"/>
            <w:bottom w:val="none" w:sz="0" w:space="0" w:color="auto"/>
            <w:right w:val="none" w:sz="0" w:space="0" w:color="auto"/>
          </w:divBdr>
          <w:divsChild>
            <w:div w:id="1784575352">
              <w:marLeft w:val="0"/>
              <w:marRight w:val="0"/>
              <w:marTop w:val="0"/>
              <w:marBottom w:val="0"/>
              <w:divBdr>
                <w:top w:val="none" w:sz="0" w:space="0" w:color="auto"/>
                <w:left w:val="none" w:sz="0" w:space="0" w:color="auto"/>
                <w:bottom w:val="none" w:sz="0" w:space="0" w:color="auto"/>
                <w:right w:val="none" w:sz="0" w:space="0" w:color="auto"/>
              </w:divBdr>
              <w:divsChild>
                <w:div w:id="13783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ifma.org/services/stdforms/summaryGuideGSE.html" TargetMode="External"/><Relationship Id="rId18" Type="http://schemas.openxmlformats.org/officeDocument/2006/relationships/hyperlink" Target="http://www.sifma.org/services/stdforms/summaryGuideGSE.html" TargetMode="External"/><Relationship Id="rId26" Type="http://schemas.openxmlformats.org/officeDocument/2006/relationships/hyperlink" Target="http://www.sifma.org/services/stdforms/summaryGuideGSE.html" TargetMode="External"/><Relationship Id="rId39" Type="http://schemas.openxmlformats.org/officeDocument/2006/relationships/hyperlink" Target="http://www.sifma.org/services/stdforms/summaryGuideGSE.html" TargetMode="External"/><Relationship Id="rId21" Type="http://schemas.openxmlformats.org/officeDocument/2006/relationships/hyperlink" Target="http://www.sifma.org/services/stdforms/summaryGuideGSE.html" TargetMode="External"/><Relationship Id="rId34" Type="http://schemas.openxmlformats.org/officeDocument/2006/relationships/hyperlink" Target="http://www.sifma.org/services/stdforms/summaryGuideGSE.html" TargetMode="External"/><Relationship Id="rId42" Type="http://schemas.openxmlformats.org/officeDocument/2006/relationships/hyperlink" Target="http://www.sifma.org/services/stdforms/summaryGuideGSE.html" TargetMode="External"/><Relationship Id="rId47" Type="http://schemas.openxmlformats.org/officeDocument/2006/relationships/hyperlink" Target="http://www.sifma.org/services/stdforms/summaryGuideGSE.html" TargetMode="External"/><Relationship Id="rId50" Type="http://schemas.openxmlformats.org/officeDocument/2006/relationships/hyperlink" Target="http://www.sifma.org/services/stdforms/summaryGuideGSE.html" TargetMode="External"/><Relationship Id="rId55" Type="http://schemas.openxmlformats.org/officeDocument/2006/relationships/hyperlink" Target="http://www.sifma.org/services/stdforms/summaryGuideGSE.html" TargetMode="External"/><Relationship Id="rId63" Type="http://schemas.openxmlformats.org/officeDocument/2006/relationships/hyperlink" Target="http://www.salliemae.com/" TargetMode="External"/><Relationship Id="rId7" Type="http://schemas.openxmlformats.org/officeDocument/2006/relationships/hyperlink" Target="http://www.sifma.org/services/stdforms/summaryGuideGSE.html" TargetMode="External"/><Relationship Id="rId2" Type="http://schemas.openxmlformats.org/officeDocument/2006/relationships/styles" Target="styles.xml"/><Relationship Id="rId16" Type="http://schemas.openxmlformats.org/officeDocument/2006/relationships/hyperlink" Target="http://www.sifma.org/services/stdforms/summaryGuideGSE.html" TargetMode="External"/><Relationship Id="rId20" Type="http://schemas.openxmlformats.org/officeDocument/2006/relationships/hyperlink" Target="http://www.sifma.org/services/stdforms/summaryGuideGSE.html" TargetMode="External"/><Relationship Id="rId29" Type="http://schemas.openxmlformats.org/officeDocument/2006/relationships/hyperlink" Target="http://www.sifma.org/services/stdforms/summaryGuideGSE.html" TargetMode="External"/><Relationship Id="rId41" Type="http://schemas.openxmlformats.org/officeDocument/2006/relationships/hyperlink" Target="http://www.sifma.org/services/stdforms/summaryGuideGSE.html" TargetMode="External"/><Relationship Id="rId54" Type="http://schemas.openxmlformats.org/officeDocument/2006/relationships/hyperlink" Target="http://www.sifma.org/services/stdforms/summaryGuideGSE.html" TargetMode="External"/><Relationship Id="rId62" Type="http://schemas.openxmlformats.org/officeDocument/2006/relationships/hyperlink" Target="http://www.fhlb-of.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fma.org/services/stdforms/summaryGuideGSE.html" TargetMode="External"/><Relationship Id="rId24" Type="http://schemas.openxmlformats.org/officeDocument/2006/relationships/hyperlink" Target="http://www.sifma.org/services/stdforms/summaryGuideGSE.html" TargetMode="External"/><Relationship Id="rId32" Type="http://schemas.openxmlformats.org/officeDocument/2006/relationships/hyperlink" Target="http://www.sifma.org/services/stdforms/summaryGuideGSE.html" TargetMode="External"/><Relationship Id="rId37" Type="http://schemas.openxmlformats.org/officeDocument/2006/relationships/hyperlink" Target="http://www.sifma.org/services/stdforms/summaryGuideGSE.html" TargetMode="External"/><Relationship Id="rId40" Type="http://schemas.openxmlformats.org/officeDocument/2006/relationships/hyperlink" Target="http://www.sifma.org/services/stdforms/summaryGuideGSE.html" TargetMode="External"/><Relationship Id="rId45" Type="http://schemas.openxmlformats.org/officeDocument/2006/relationships/hyperlink" Target="http://www.sifma.org/services/stdforms/summaryGuideGSE.html" TargetMode="External"/><Relationship Id="rId53" Type="http://schemas.openxmlformats.org/officeDocument/2006/relationships/hyperlink" Target="http://www.sifma.org/services/stdforms/summaryGuideGSE.html" TargetMode="External"/><Relationship Id="rId58" Type="http://schemas.openxmlformats.org/officeDocument/2006/relationships/hyperlink" Target="http://www.sifma.org/services/stdforms/summaryGuideGSE.htm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ifma.org/services/stdforms/summaryGuideGSE.html" TargetMode="External"/><Relationship Id="rId23" Type="http://schemas.openxmlformats.org/officeDocument/2006/relationships/hyperlink" Target="http://www.sifma.org/services/stdforms/summaryGuideGSE.html" TargetMode="External"/><Relationship Id="rId28" Type="http://schemas.openxmlformats.org/officeDocument/2006/relationships/hyperlink" Target="http://www.sifma.org/services/stdforms/summaryGuideGSE.html" TargetMode="External"/><Relationship Id="rId36" Type="http://schemas.openxmlformats.org/officeDocument/2006/relationships/hyperlink" Target="http://www.sifma.org/services/stdforms/summaryGuideGSE.html" TargetMode="External"/><Relationship Id="rId49" Type="http://schemas.openxmlformats.org/officeDocument/2006/relationships/hyperlink" Target="http://www.sifma.org/services/stdforms/summaryGuideGSE.html" TargetMode="External"/><Relationship Id="rId57" Type="http://schemas.openxmlformats.org/officeDocument/2006/relationships/hyperlink" Target="http://www.sifma.org/services/stdforms/summaryGuideGSE.html" TargetMode="External"/><Relationship Id="rId61" Type="http://schemas.openxmlformats.org/officeDocument/2006/relationships/hyperlink" Target="http://www.freddiemac.com/debt" TargetMode="External"/><Relationship Id="rId10" Type="http://schemas.openxmlformats.org/officeDocument/2006/relationships/hyperlink" Target="http://www.sifma.org/services/stdforms/summaryGuideGSE.html" TargetMode="External"/><Relationship Id="rId19" Type="http://schemas.openxmlformats.org/officeDocument/2006/relationships/hyperlink" Target="http://www.sifma.org/services/stdforms/summaryGuideGSE.html" TargetMode="External"/><Relationship Id="rId31" Type="http://schemas.openxmlformats.org/officeDocument/2006/relationships/hyperlink" Target="http://www.sifma.org/services/stdforms/summaryGuideGSE.html" TargetMode="External"/><Relationship Id="rId44" Type="http://schemas.openxmlformats.org/officeDocument/2006/relationships/hyperlink" Target="http://www.sifma.org/services/stdforms/summaryGuideGSE.html" TargetMode="External"/><Relationship Id="rId52" Type="http://schemas.openxmlformats.org/officeDocument/2006/relationships/hyperlink" Target="http://www.sifma.org/services/stdforms/summaryGuideGSE.html" TargetMode="External"/><Relationship Id="rId60" Type="http://schemas.openxmlformats.org/officeDocument/2006/relationships/hyperlink" Target="http://www.farmcredit-ffcb.com/farmcredit/fcsystem/funding_corp.jsp"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fma.org/services/stdforms/summaryGuideGSE.html" TargetMode="External"/><Relationship Id="rId14" Type="http://schemas.openxmlformats.org/officeDocument/2006/relationships/hyperlink" Target="http://www.sifma.org/services/stdforms/summaryGuideGSE.html" TargetMode="External"/><Relationship Id="rId22" Type="http://schemas.openxmlformats.org/officeDocument/2006/relationships/hyperlink" Target="http://www.sifma.org/services/stdforms/summaryGuideGSE.html" TargetMode="External"/><Relationship Id="rId27" Type="http://schemas.openxmlformats.org/officeDocument/2006/relationships/hyperlink" Target="http://www.sifma.org/services/stdforms/summaryGuideGSE.html" TargetMode="External"/><Relationship Id="rId30" Type="http://schemas.openxmlformats.org/officeDocument/2006/relationships/hyperlink" Target="http://www.sifma.org/services/stdforms/summaryGuideGSE.html" TargetMode="External"/><Relationship Id="rId35" Type="http://schemas.openxmlformats.org/officeDocument/2006/relationships/hyperlink" Target="http://www.sifma.org/services/stdforms/summaryGuideGSE.html" TargetMode="External"/><Relationship Id="rId43" Type="http://schemas.openxmlformats.org/officeDocument/2006/relationships/hyperlink" Target="http://www.sifma.org/services/stdforms/summaryGuideGSE.html" TargetMode="External"/><Relationship Id="rId48" Type="http://schemas.openxmlformats.org/officeDocument/2006/relationships/hyperlink" Target="http://www.sifma.org/services/stdforms/summaryGuideGSE.html" TargetMode="External"/><Relationship Id="rId56" Type="http://schemas.openxmlformats.org/officeDocument/2006/relationships/hyperlink" Target="http://www.sifma.org/services/stdforms/summaryGuideGSE.html" TargetMode="External"/><Relationship Id="rId64" Type="http://schemas.openxmlformats.org/officeDocument/2006/relationships/header" Target="header1.xml"/><Relationship Id="rId8" Type="http://schemas.openxmlformats.org/officeDocument/2006/relationships/hyperlink" Target="http://www.sifma.org/services/stdforms/summaryGuideGSE.html" TargetMode="External"/><Relationship Id="rId51" Type="http://schemas.openxmlformats.org/officeDocument/2006/relationships/hyperlink" Target="http://www.sifma.org/services/stdforms/summaryGuideGSE.html" TargetMode="External"/><Relationship Id="rId3" Type="http://schemas.openxmlformats.org/officeDocument/2006/relationships/settings" Target="settings.xml"/><Relationship Id="rId12" Type="http://schemas.openxmlformats.org/officeDocument/2006/relationships/hyperlink" Target="http://www.sifma.org/services/stdforms/summaryGuideGSE.html" TargetMode="External"/><Relationship Id="rId17" Type="http://schemas.openxmlformats.org/officeDocument/2006/relationships/hyperlink" Target="http://www.sifma.org/services/stdforms/summaryGuideGSE.html" TargetMode="External"/><Relationship Id="rId25" Type="http://schemas.openxmlformats.org/officeDocument/2006/relationships/hyperlink" Target="http://www.sifma.org/services/stdforms/summaryGuideGSE.html" TargetMode="External"/><Relationship Id="rId33" Type="http://schemas.openxmlformats.org/officeDocument/2006/relationships/hyperlink" Target="http://www.sifma.org/services/stdforms/summaryGuideGSE.html" TargetMode="External"/><Relationship Id="rId38" Type="http://schemas.openxmlformats.org/officeDocument/2006/relationships/hyperlink" Target="http://www.sifma.org/services/stdforms/summaryGuideGSE.html" TargetMode="External"/><Relationship Id="rId46" Type="http://schemas.openxmlformats.org/officeDocument/2006/relationships/hyperlink" Target="http://www.sifma.org/services/stdforms/summaryGuideGSE.html" TargetMode="External"/><Relationship Id="rId59" Type="http://schemas.openxmlformats.org/officeDocument/2006/relationships/hyperlink" Target="http://www.fanniemae.com/markets/debt/debt_tools_resources/information_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1751</Words>
  <Characters>9982</Characters>
  <Application>Microsoft Office Word</Application>
  <DocSecurity>0</DocSecurity>
  <Lines>83</Lines>
  <Paragraphs>23</Paragraphs>
  <ScaleCrop>false</ScaleCrop>
  <Company>SIFMA</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Zickel, Kate</dc:creator>
  <cp:keywords/>
  <dc:description/>
  <cp:lastModifiedBy>kzickel</cp:lastModifiedBy>
  <cp:revision>2</cp:revision>
  <dcterms:created xsi:type="dcterms:W3CDTF">2010-10-13T02:16:00Z</dcterms:created>
  <dcterms:modified xsi:type="dcterms:W3CDTF">2010-10-13T02:16:00Z</dcterms:modified>
</cp:coreProperties>
</file>